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835"/>
      </w:tblGrid>
      <w:tr w:rsidR="00104E5A" w:rsidRPr="007078FB" w:rsidTr="00104E5A">
        <w:tc>
          <w:tcPr>
            <w:tcW w:w="7621" w:type="dxa"/>
          </w:tcPr>
          <w:p w:rsidR="00104E5A" w:rsidRPr="00FB7DA4" w:rsidRDefault="00104E5A" w:rsidP="006F7C05">
            <w:pPr>
              <w:pStyle w:val="Titel"/>
              <w:jc w:val="left"/>
              <w:rPr>
                <w:rFonts w:cs="Consolas"/>
              </w:rPr>
            </w:pPr>
            <w:r w:rsidRPr="00FB7DA4">
              <w:rPr>
                <w:rFonts w:cs="Consolas"/>
              </w:rPr>
              <w:t>Rick van Miltenburg</w:t>
            </w:r>
          </w:p>
          <w:p w:rsidR="00104E5A" w:rsidRPr="00FB7DA4" w:rsidRDefault="00104E5A" w:rsidP="006F7C05">
            <w:pPr>
              <w:pStyle w:val="Ondertitel"/>
              <w:jc w:val="left"/>
              <w:rPr>
                <w:rFonts w:cs="Consolas"/>
              </w:rPr>
            </w:pPr>
            <w:r>
              <w:rPr>
                <w:rFonts w:cs="Consolas"/>
              </w:rPr>
              <w:t>Tech</w:t>
            </w:r>
            <w:r w:rsidRPr="00FB7DA4">
              <w:rPr>
                <w:rFonts w:cs="Consolas"/>
              </w:rPr>
              <w:t>- &amp; Tools programmer</w:t>
            </w:r>
          </w:p>
        </w:tc>
        <w:tc>
          <w:tcPr>
            <w:tcW w:w="2835" w:type="dxa"/>
          </w:tcPr>
          <w:p w:rsidR="00104E5A" w:rsidRPr="00FB7DA4" w:rsidRDefault="00104E5A" w:rsidP="00104E5A">
            <w:pPr>
              <w:rPr>
                <w:rFonts w:cs="Consolas"/>
                <w:lang w:val="en-US"/>
              </w:rPr>
            </w:pPr>
            <w:r>
              <w:rPr>
                <w:rFonts w:ascii="FontAwesome" w:hAnsi="FontAwesome" w:cs="FontAwesome"/>
                <w:sz w:val="29"/>
                <w:szCs w:val="29"/>
              </w:rPr>
              <w:t></w:t>
            </w:r>
            <w:r w:rsidRPr="007078FB">
              <w:rPr>
                <w:rFonts w:ascii="FontAwesome" w:hAnsi="FontAwesome" w:cs="FontAwesome"/>
                <w:sz w:val="29"/>
                <w:szCs w:val="29"/>
                <w:lang w:val="en-US"/>
              </w:rPr>
              <w:t xml:space="preserve"> </w:t>
            </w:r>
            <w:r>
              <w:rPr>
                <w:rFonts w:cs="Consolas"/>
                <w:lang w:val="en-US"/>
              </w:rPr>
              <w:t>Utrecht</w:t>
            </w:r>
            <w:r w:rsidRPr="00FB7DA4">
              <w:rPr>
                <w:rFonts w:cs="Consolas"/>
                <w:lang w:val="en-US"/>
              </w:rPr>
              <w:t>, The Netherlands</w:t>
            </w:r>
          </w:p>
          <w:p w:rsidR="00104E5A" w:rsidRPr="00FB7DA4" w:rsidRDefault="00104E5A" w:rsidP="00104E5A">
            <w:pPr>
              <w:rPr>
                <w:rFonts w:cs="Consolas"/>
                <w:lang w:val="en-US"/>
              </w:rPr>
            </w:pPr>
            <w:r>
              <w:rPr>
                <w:rFonts w:ascii="FontAwesome" w:hAnsi="FontAwesome" w:cs="FontAwesome"/>
                <w:sz w:val="29"/>
                <w:szCs w:val="29"/>
              </w:rPr>
              <w:t></w:t>
            </w:r>
            <w:r w:rsidRPr="00104E5A">
              <w:rPr>
                <w:rFonts w:ascii="FontAwesome" w:hAnsi="FontAwesome" w:cs="FontAwesome"/>
                <w:sz w:val="29"/>
                <w:szCs w:val="29"/>
                <w:lang w:val="en-US"/>
              </w:rPr>
              <w:t xml:space="preserve"> </w:t>
            </w:r>
            <w:r>
              <w:rPr>
                <w:rFonts w:cs="Consolas"/>
                <w:lang w:val="en-US"/>
              </w:rPr>
              <w:t>October 2</w:t>
            </w:r>
            <w:r w:rsidRPr="00542F7F">
              <w:rPr>
                <w:rFonts w:cs="Consolas"/>
                <w:vertAlign w:val="superscript"/>
                <w:lang w:val="en-US"/>
              </w:rPr>
              <w:t>nd</w:t>
            </w:r>
            <w:r>
              <w:rPr>
                <w:rFonts w:cs="Consolas"/>
                <w:lang w:val="en-US"/>
              </w:rPr>
              <w:t xml:space="preserve"> </w:t>
            </w:r>
            <w:r w:rsidRPr="00FB7DA4">
              <w:rPr>
                <w:rFonts w:cs="Consolas"/>
                <w:lang w:val="en-US"/>
              </w:rPr>
              <w:t>1993</w:t>
            </w:r>
          </w:p>
          <w:p w:rsidR="00104E5A" w:rsidRPr="00FB7DA4" w:rsidRDefault="00104E5A" w:rsidP="00104E5A">
            <w:pPr>
              <w:rPr>
                <w:rFonts w:cs="Consolas"/>
                <w:b/>
                <w:lang w:val="en-US"/>
              </w:rPr>
            </w:pPr>
            <w:r>
              <w:rPr>
                <w:rFonts w:ascii="FontAwesome" w:hAnsi="FontAwesome" w:cs="FontAwesome"/>
                <w:sz w:val="29"/>
                <w:szCs w:val="29"/>
              </w:rPr>
              <w:t></w:t>
            </w:r>
            <w:r>
              <w:rPr>
                <w:rFonts w:cs="Consolas"/>
                <w:lang w:val="en-US"/>
              </w:rPr>
              <w:t xml:space="preserve"> </w:t>
            </w:r>
            <w:hyperlink r:id="rId8" w:history="1">
              <w:r w:rsidRPr="00104E5A">
                <w:rPr>
                  <w:rStyle w:val="Hyperlink"/>
                  <w:rFonts w:cs="Consolas"/>
                  <w:lang w:val="en-US"/>
                </w:rPr>
                <w:t>www.milty.nl</w:t>
              </w:r>
            </w:hyperlink>
          </w:p>
          <w:p w:rsidR="00104E5A" w:rsidRDefault="00104E5A" w:rsidP="00104E5A">
            <w:pPr>
              <w:rPr>
                <w:rFonts w:cs="Consolas"/>
                <w:lang w:val="en-US"/>
              </w:rPr>
            </w:pPr>
            <w:r>
              <w:rPr>
                <w:rFonts w:ascii="FontAwesome" w:hAnsi="FontAwesome" w:cs="FontAwesome"/>
                <w:sz w:val="29"/>
                <w:szCs w:val="29"/>
              </w:rPr>
              <w:t></w:t>
            </w:r>
            <w:r>
              <w:rPr>
                <w:rFonts w:cs="Consolas"/>
                <w:lang w:val="en-US"/>
              </w:rPr>
              <w:t xml:space="preserve"> </w:t>
            </w:r>
            <w:hyperlink r:id="rId9" w:history="1">
              <w:r w:rsidRPr="00482088">
                <w:rPr>
                  <w:rStyle w:val="Hyperlink"/>
                  <w:rFonts w:cs="Consolas"/>
                  <w:lang w:val="en-US"/>
                </w:rPr>
                <w:t>rick@milty.nl</w:t>
              </w:r>
            </w:hyperlink>
          </w:p>
          <w:p w:rsidR="00104E5A" w:rsidRPr="0053013E" w:rsidRDefault="00104E5A" w:rsidP="00104E5A">
            <w:pPr>
              <w:rPr>
                <w:rFonts w:cs="Consolas"/>
                <w:lang w:val="en-US"/>
              </w:rPr>
            </w:pPr>
            <w:r>
              <w:rPr>
                <w:rFonts w:ascii="FontAwesome" w:hAnsi="FontAwesome" w:cs="FontAwesome"/>
                <w:sz w:val="29"/>
                <w:szCs w:val="29"/>
              </w:rPr>
              <w:t></w:t>
            </w:r>
            <w:r>
              <w:rPr>
                <w:rFonts w:cs="Consolas"/>
                <w:lang w:val="en-US"/>
              </w:rPr>
              <w:t xml:space="preserve"> On request</w:t>
            </w:r>
          </w:p>
        </w:tc>
      </w:tr>
    </w:tbl>
    <w:p w:rsidR="00C8111D" w:rsidRPr="0009461C" w:rsidRDefault="00C8111D" w:rsidP="00104E5A">
      <w:pPr>
        <w:pStyle w:val="Kop1"/>
        <w:spacing w:before="0"/>
        <w:rPr>
          <w:rFonts w:cs="Consolas"/>
          <w:sz w:val="32"/>
          <w:lang w:val="en-US"/>
        </w:rPr>
      </w:pPr>
      <w:r w:rsidRPr="0009461C">
        <w:rPr>
          <w:rFonts w:cs="Consolas"/>
          <w:sz w:val="32"/>
          <w:lang w:val="en-US"/>
        </w:rPr>
        <w:t>Education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8930"/>
      </w:tblGrid>
      <w:tr w:rsidR="00C8111D" w:rsidRPr="007078FB" w:rsidTr="006F7C05">
        <w:tc>
          <w:tcPr>
            <w:tcW w:w="1668" w:type="dxa"/>
            <w:tcBorders>
              <w:right w:val="single" w:sz="4" w:space="0" w:color="auto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  <w:r w:rsidRPr="00FB7DA4">
              <w:rPr>
                <w:rFonts w:cs="Consolas"/>
                <w:lang w:val="en-US"/>
              </w:rPr>
              <w:t xml:space="preserve">2011 – </w:t>
            </w:r>
            <w:r>
              <w:rPr>
                <w:rFonts w:cs="Consolas"/>
                <w:lang w:val="en-US"/>
              </w:rPr>
              <w:t>2016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  <w:r w:rsidRPr="00FB7DA4">
              <w:rPr>
                <w:rFonts w:cs="Consolas"/>
                <w:b/>
                <w:lang w:val="en-US"/>
              </w:rPr>
              <w:t>Bachelor in Game Programming</w:t>
            </w:r>
            <w:r w:rsidRPr="00FB7DA4">
              <w:rPr>
                <w:rFonts w:cs="Consolas"/>
                <w:lang w:val="en-US"/>
              </w:rPr>
              <w:t xml:space="preserve">, </w:t>
            </w:r>
            <w:r w:rsidRPr="00FB7DA4">
              <w:rPr>
                <w:rFonts w:cs="Consolas"/>
                <w:i/>
                <w:lang w:val="en-US"/>
              </w:rPr>
              <w:t xml:space="preserve">NHTV University of Applied Science, </w:t>
            </w:r>
            <w:r w:rsidRPr="00FB7DA4">
              <w:rPr>
                <w:rFonts w:cs="Consolas"/>
                <w:lang w:val="en-US"/>
              </w:rPr>
              <w:t>Breda</w:t>
            </w:r>
            <w:r>
              <w:rPr>
                <w:rFonts w:cs="Consolas"/>
                <w:lang w:val="en-US"/>
              </w:rPr>
              <w:t xml:space="preserve"> (the Netherlands)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6520"/>
            </w:tblGrid>
            <w:tr w:rsidR="00C8111D" w:rsidRPr="007078FB" w:rsidTr="006F7C05">
              <w:tc>
                <w:tcPr>
                  <w:tcW w:w="2155" w:type="dxa"/>
                </w:tcPr>
                <w:p w:rsidR="00C8111D" w:rsidRPr="00FB7DA4" w:rsidRDefault="00C8111D" w:rsidP="006F7C05">
                  <w:pPr>
                    <w:rPr>
                      <w:rFonts w:cs="Consolas"/>
                      <w:u w:val="single"/>
                      <w:lang w:val="en-US"/>
                    </w:rPr>
                  </w:pPr>
                  <w:r w:rsidRPr="00FB7DA4">
                    <w:rPr>
                      <w:rFonts w:cs="Consolas"/>
                      <w:u w:val="single"/>
                      <w:lang w:val="en-US"/>
                    </w:rPr>
                    <w:t>Relevant modules:</w:t>
                  </w:r>
                </w:p>
              </w:tc>
              <w:tc>
                <w:tcPr>
                  <w:tcW w:w="6520" w:type="dxa"/>
                </w:tcPr>
                <w:p w:rsidR="00C8111D" w:rsidRPr="00FB7DA4" w:rsidRDefault="00C8111D" w:rsidP="006F7C05">
                  <w:pPr>
                    <w:rPr>
                      <w:rFonts w:cs="Consolas"/>
                      <w:u w:val="single"/>
                      <w:lang w:val="en-US"/>
                    </w:rPr>
                  </w:pPr>
                  <w:r w:rsidRPr="00FB7DA4">
                    <w:rPr>
                      <w:rFonts w:cs="Consolas"/>
                      <w:lang w:val="en-US"/>
                    </w:rPr>
                    <w:t>Graphics-, Hardware-, and Console programming</w:t>
                  </w:r>
                </w:p>
              </w:tc>
            </w:tr>
          </w:tbl>
          <w:p w:rsidR="00C8111D" w:rsidRPr="00FB7DA4" w:rsidRDefault="00C8111D" w:rsidP="006F7C05">
            <w:pPr>
              <w:rPr>
                <w:rFonts w:cs="Consolas"/>
                <w:i/>
                <w:lang w:val="en-US"/>
              </w:rPr>
            </w:pPr>
          </w:p>
        </w:tc>
      </w:tr>
      <w:tr w:rsidR="00C8111D" w:rsidRPr="00FB7DA4" w:rsidTr="006F7C05">
        <w:tc>
          <w:tcPr>
            <w:tcW w:w="1668" w:type="dxa"/>
            <w:tcBorders>
              <w:right w:val="single" w:sz="4" w:space="0" w:color="auto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</w:rPr>
            </w:pPr>
            <w:r w:rsidRPr="00FB7DA4">
              <w:rPr>
                <w:rFonts w:cs="Consolas"/>
              </w:rPr>
              <w:t>2006 – 2011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  <w:r w:rsidRPr="00FB7DA4">
              <w:rPr>
                <w:rFonts w:cs="Consolas"/>
                <w:b/>
                <w:lang w:val="en-US"/>
              </w:rPr>
              <w:t>Higher General Secondary Education (HAVO)</w:t>
            </w:r>
            <w:r w:rsidRPr="00FB7DA4">
              <w:rPr>
                <w:rFonts w:cs="Consolas"/>
                <w:lang w:val="en-US"/>
              </w:rPr>
              <w:t xml:space="preserve">, </w:t>
            </w:r>
            <w:r w:rsidRPr="00FB7DA4">
              <w:rPr>
                <w:rFonts w:cs="Consolas"/>
                <w:i/>
                <w:lang w:val="en-US"/>
              </w:rPr>
              <w:t>Minkema College</w:t>
            </w:r>
            <w:r w:rsidRPr="00FB7DA4">
              <w:rPr>
                <w:rFonts w:cs="Consolas"/>
                <w:lang w:val="en-US"/>
              </w:rPr>
              <w:t>, Woerden</w:t>
            </w:r>
            <w:r>
              <w:rPr>
                <w:rFonts w:cs="Consolas"/>
                <w:lang w:val="en-US"/>
              </w:rPr>
              <w:t xml:space="preserve"> (the Netherlands)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6520"/>
            </w:tblGrid>
            <w:tr w:rsidR="00C8111D" w:rsidRPr="00FB7DA4" w:rsidTr="006F7C05">
              <w:tc>
                <w:tcPr>
                  <w:tcW w:w="2155" w:type="dxa"/>
                </w:tcPr>
                <w:p w:rsidR="00C8111D" w:rsidRPr="00FB7DA4" w:rsidRDefault="00C8111D" w:rsidP="006F7C05">
                  <w:pPr>
                    <w:rPr>
                      <w:rFonts w:cs="Consolas"/>
                      <w:u w:val="single"/>
                      <w:lang w:val="en-US"/>
                    </w:rPr>
                  </w:pPr>
                  <w:r w:rsidRPr="00FB7DA4">
                    <w:rPr>
                      <w:rFonts w:cs="Consolas"/>
                      <w:u w:val="single"/>
                      <w:lang w:val="en-US"/>
                    </w:rPr>
                    <w:t>Relevant modules:</w:t>
                  </w:r>
                </w:p>
              </w:tc>
              <w:tc>
                <w:tcPr>
                  <w:tcW w:w="6520" w:type="dxa"/>
                </w:tcPr>
                <w:p w:rsidR="00C8111D" w:rsidRPr="00FB7DA4" w:rsidRDefault="00C8111D" w:rsidP="006F7C05">
                  <w:pPr>
                    <w:rPr>
                      <w:rFonts w:cs="Consolas"/>
                      <w:lang w:val="en-US"/>
                    </w:rPr>
                  </w:pPr>
                  <w:r w:rsidRPr="00FB7DA4">
                    <w:rPr>
                      <w:rFonts w:cs="Consolas"/>
                      <w:lang w:val="en-US"/>
                    </w:rPr>
                    <w:t>Mathematics, IT, Physics, English</w:t>
                  </w:r>
                </w:p>
              </w:tc>
            </w:tr>
          </w:tbl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</w:p>
        </w:tc>
      </w:tr>
    </w:tbl>
    <w:p w:rsidR="00C8111D" w:rsidRPr="0009461C" w:rsidRDefault="00C8111D" w:rsidP="00C8111D">
      <w:pPr>
        <w:pStyle w:val="Kop1"/>
        <w:rPr>
          <w:rFonts w:cs="Consolas"/>
          <w:sz w:val="32"/>
          <w:lang w:val="en-US"/>
        </w:rPr>
      </w:pPr>
      <w:r w:rsidRPr="0009461C">
        <w:rPr>
          <w:rFonts w:cs="Consolas"/>
          <w:sz w:val="32"/>
          <w:lang w:val="en-US"/>
        </w:rPr>
        <w:t>Work experience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8930"/>
      </w:tblGrid>
      <w:tr w:rsidR="00C8111D" w:rsidRPr="007078FB" w:rsidTr="006F7C05">
        <w:tc>
          <w:tcPr>
            <w:tcW w:w="1668" w:type="dxa"/>
            <w:tcBorders>
              <w:right w:val="single" w:sz="4" w:space="0" w:color="auto"/>
            </w:tcBorders>
          </w:tcPr>
          <w:p w:rsidR="00C8111D" w:rsidRPr="00FB7DA4" w:rsidRDefault="00C8111D" w:rsidP="00C8111D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October 2015 – February 2016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8111D" w:rsidRDefault="00C8111D" w:rsidP="006F7C05">
            <w:pPr>
              <w:rPr>
                <w:rFonts w:cs="Consolas"/>
                <w:i/>
                <w:lang w:val="en-US"/>
              </w:rPr>
            </w:pPr>
            <w:r>
              <w:rPr>
                <w:rFonts w:cs="Consolas"/>
                <w:b/>
                <w:lang w:val="en-US"/>
              </w:rPr>
              <w:t>Programming intern</w:t>
            </w:r>
            <w:r>
              <w:rPr>
                <w:rFonts w:cs="Consolas"/>
                <w:lang w:val="en-US"/>
              </w:rPr>
              <w:t xml:space="preserve">, </w:t>
            </w:r>
            <w:r>
              <w:rPr>
                <w:rFonts w:cs="Consolas"/>
                <w:i/>
                <w:lang w:val="en-US"/>
              </w:rPr>
              <w:t>Abstraction Games, Valkenswaard (the Netherlands)</w:t>
            </w:r>
          </w:p>
          <w:p w:rsidR="00C8111D" w:rsidRDefault="00C8111D" w:rsidP="00C8111D">
            <w:pPr>
              <w:ind w:left="179"/>
              <w:rPr>
                <w:rFonts w:cs="Consolas"/>
                <w:i/>
                <w:lang w:val="en-US"/>
              </w:rPr>
            </w:pPr>
            <w:r>
              <w:rPr>
                <w:rFonts w:cs="Consolas"/>
                <w:lang w:val="en-US"/>
              </w:rPr>
              <w:t xml:space="preserve">Project: </w:t>
            </w:r>
            <w:r>
              <w:rPr>
                <w:rFonts w:cs="Consolas"/>
                <w:i/>
                <w:lang w:val="en-US"/>
              </w:rPr>
              <w:t>Verdun, Broforce</w:t>
            </w:r>
          </w:p>
          <w:p w:rsidR="00C8111D" w:rsidRDefault="00C8111D" w:rsidP="00C8111D">
            <w:pPr>
              <w:ind w:left="179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Assisted on all fronts of the porting process</w:t>
            </w:r>
          </w:p>
          <w:p w:rsidR="00C8111D" w:rsidRPr="00C8111D" w:rsidRDefault="00C8111D" w:rsidP="00C8111D">
            <w:pPr>
              <w:rPr>
                <w:rFonts w:cs="Consolas"/>
                <w:lang w:val="en-US"/>
              </w:rPr>
            </w:pPr>
          </w:p>
        </w:tc>
      </w:tr>
      <w:tr w:rsidR="00C8111D" w:rsidRPr="00FB7DA4" w:rsidTr="006F7C05">
        <w:tc>
          <w:tcPr>
            <w:tcW w:w="1668" w:type="dxa"/>
            <w:tcBorders>
              <w:right w:val="single" w:sz="4" w:space="0" w:color="auto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  <w:r w:rsidRPr="00FB7DA4">
              <w:rPr>
                <w:rFonts w:cs="Consolas"/>
                <w:lang w:val="en-US"/>
              </w:rPr>
              <w:t>November 2012 – August 2013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  <w:r>
              <w:rPr>
                <w:rFonts w:cs="Consolas"/>
                <w:b/>
                <w:lang w:val="en-US"/>
              </w:rPr>
              <w:t>Gameplay &amp; tech</w:t>
            </w:r>
            <w:r w:rsidRPr="00FB7DA4">
              <w:rPr>
                <w:rFonts w:cs="Consolas"/>
                <w:b/>
                <w:lang w:val="en-US"/>
              </w:rPr>
              <w:t xml:space="preserve"> programmer</w:t>
            </w:r>
            <w:r w:rsidRPr="00FB7DA4">
              <w:rPr>
                <w:rFonts w:cs="Consolas"/>
                <w:lang w:val="en-US"/>
              </w:rPr>
              <w:t xml:space="preserve">, </w:t>
            </w:r>
            <w:r w:rsidRPr="00FB7DA4">
              <w:rPr>
                <w:rFonts w:cs="Consolas"/>
                <w:i/>
                <w:lang w:val="en-US"/>
              </w:rPr>
              <w:t>Better Late Than Never studios</w:t>
            </w:r>
          </w:p>
          <w:p w:rsidR="00C8111D" w:rsidRDefault="00C8111D" w:rsidP="00C8111D">
            <w:pPr>
              <w:ind w:left="179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Project:</w:t>
            </w:r>
            <w:r w:rsidRPr="00FB7DA4">
              <w:rPr>
                <w:rFonts w:cs="Consolas"/>
                <w:lang w:val="en-US"/>
              </w:rPr>
              <w:t xml:space="preserve"> </w:t>
            </w:r>
            <w:r w:rsidRPr="00FB7DA4">
              <w:rPr>
                <w:rFonts w:cs="Consolas"/>
                <w:i/>
                <w:lang w:val="en-US"/>
              </w:rPr>
              <w:t>Moonscrapers</w:t>
            </w:r>
            <w:r w:rsidRPr="00FB7DA4">
              <w:rPr>
                <w:rFonts w:cs="Consolas"/>
                <w:lang w:val="en-US"/>
              </w:rPr>
              <w:t xml:space="preserve"> </w:t>
            </w:r>
          </w:p>
          <w:p w:rsidR="00C8111D" w:rsidRPr="00FB7DA4" w:rsidRDefault="00C8111D" w:rsidP="00C8111D">
            <w:pPr>
              <w:ind w:left="179"/>
              <w:rPr>
                <w:rFonts w:cs="Consolas"/>
                <w:lang w:val="en-US"/>
              </w:rPr>
            </w:pPr>
            <w:r w:rsidRPr="00FB7DA4">
              <w:rPr>
                <w:rFonts w:cs="Consolas"/>
                <w:lang w:val="en-US"/>
              </w:rPr>
              <w:t xml:space="preserve">Shown at </w:t>
            </w:r>
            <w:r w:rsidRPr="00FB7DA4">
              <w:rPr>
                <w:rFonts w:cs="Consolas"/>
                <w:i/>
                <w:lang w:val="en-US"/>
              </w:rPr>
              <w:t>Gamescom 2013</w:t>
            </w:r>
            <w:r>
              <w:rPr>
                <w:rFonts w:cs="Consolas"/>
                <w:i/>
                <w:lang w:val="en-US"/>
              </w:rPr>
              <w:t>; Duch Game Awards</w:t>
            </w:r>
            <w:r w:rsidRPr="00FB7DA4">
              <w:rPr>
                <w:rFonts w:cs="Consolas"/>
                <w:lang w:val="en-US"/>
              </w:rPr>
              <w:t>.</w:t>
            </w:r>
          </w:p>
          <w:p w:rsidR="00C8111D" w:rsidRPr="00FB7DA4" w:rsidRDefault="00C8111D" w:rsidP="00C8111D">
            <w:pPr>
              <w:ind w:left="179"/>
              <w:rPr>
                <w:rFonts w:cs="Consolas"/>
                <w:lang w:val="en-US"/>
              </w:rPr>
            </w:pPr>
            <w:r w:rsidRPr="00FB7DA4">
              <w:rPr>
                <w:rFonts w:cs="Consolas"/>
                <w:lang w:val="en-US"/>
              </w:rPr>
              <w:t>Tasks included: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4350"/>
            </w:tblGrid>
            <w:tr w:rsidR="00C8111D" w:rsidRPr="00FB7DA4" w:rsidTr="006F7C05">
              <w:tc>
                <w:tcPr>
                  <w:tcW w:w="4349" w:type="dxa"/>
                </w:tcPr>
                <w:p w:rsidR="00C8111D" w:rsidRPr="00FB7DA4" w:rsidRDefault="00C8111D" w:rsidP="00C8111D">
                  <w:pPr>
                    <w:pStyle w:val="Lijstalinea"/>
                    <w:numPr>
                      <w:ilvl w:val="0"/>
                      <w:numId w:val="3"/>
                    </w:numPr>
                    <w:ind w:left="179" w:firstLine="0"/>
                    <w:rPr>
                      <w:rFonts w:cs="Consolas"/>
                      <w:lang w:val="en-US"/>
                    </w:rPr>
                  </w:pPr>
                  <w:r w:rsidRPr="00FB7DA4">
                    <w:rPr>
                      <w:rFonts w:cs="Consolas"/>
                      <w:lang w:val="en-US"/>
                    </w:rPr>
                    <w:t>Implementing gameplay</w:t>
                  </w:r>
                </w:p>
              </w:tc>
              <w:tc>
                <w:tcPr>
                  <w:tcW w:w="4350" w:type="dxa"/>
                </w:tcPr>
                <w:p w:rsidR="00C8111D" w:rsidRPr="00FB7DA4" w:rsidRDefault="00C8111D" w:rsidP="00C8111D">
                  <w:pPr>
                    <w:pStyle w:val="Lijstalinea"/>
                    <w:numPr>
                      <w:ilvl w:val="0"/>
                      <w:numId w:val="3"/>
                    </w:numPr>
                    <w:ind w:left="179" w:firstLine="0"/>
                    <w:rPr>
                      <w:rFonts w:cs="Consolas"/>
                      <w:lang w:val="en-US"/>
                    </w:rPr>
                  </w:pPr>
                  <w:r>
                    <w:rPr>
                      <w:rFonts w:cs="Consolas"/>
                      <w:lang w:val="en-US"/>
                    </w:rPr>
                    <w:t>Debugging</w:t>
                  </w:r>
                </w:p>
              </w:tc>
            </w:tr>
            <w:tr w:rsidR="00C8111D" w:rsidRPr="00FB7DA4" w:rsidTr="006F7C05">
              <w:tc>
                <w:tcPr>
                  <w:tcW w:w="4349" w:type="dxa"/>
                </w:tcPr>
                <w:p w:rsidR="00C8111D" w:rsidRPr="00FB7DA4" w:rsidRDefault="00C8111D" w:rsidP="00C8111D">
                  <w:pPr>
                    <w:pStyle w:val="Lijstalinea"/>
                    <w:numPr>
                      <w:ilvl w:val="0"/>
                      <w:numId w:val="3"/>
                    </w:numPr>
                    <w:ind w:left="179" w:firstLine="0"/>
                    <w:rPr>
                      <w:rFonts w:cs="Consolas"/>
                      <w:lang w:val="en-US"/>
                    </w:rPr>
                  </w:pPr>
                  <w:r w:rsidRPr="00FB7DA4">
                    <w:rPr>
                      <w:rFonts w:cs="Consolas"/>
                      <w:lang w:val="en-US"/>
                    </w:rPr>
                    <w:t>Polishing visuals</w:t>
                  </w:r>
                </w:p>
              </w:tc>
              <w:tc>
                <w:tcPr>
                  <w:tcW w:w="4350" w:type="dxa"/>
                </w:tcPr>
                <w:p w:rsidR="00C8111D" w:rsidRPr="00FB7DA4" w:rsidRDefault="00C8111D" w:rsidP="00C8111D">
                  <w:pPr>
                    <w:pStyle w:val="Lijstalinea"/>
                    <w:numPr>
                      <w:ilvl w:val="0"/>
                      <w:numId w:val="3"/>
                    </w:numPr>
                    <w:ind w:left="179" w:firstLine="0"/>
                    <w:rPr>
                      <w:rFonts w:cs="Consolas"/>
                      <w:lang w:val="en-US"/>
                    </w:rPr>
                  </w:pPr>
                  <w:r w:rsidRPr="00FB7DA4">
                    <w:rPr>
                      <w:rFonts w:cs="Consolas"/>
                      <w:lang w:val="en-US"/>
                    </w:rPr>
                    <w:t>Implementing AI</w:t>
                  </w:r>
                </w:p>
              </w:tc>
            </w:tr>
          </w:tbl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</w:p>
        </w:tc>
      </w:tr>
    </w:tbl>
    <w:p w:rsidR="00C8111D" w:rsidRPr="0009461C" w:rsidRDefault="00C8111D" w:rsidP="00C8111D">
      <w:pPr>
        <w:pStyle w:val="Kop1"/>
        <w:rPr>
          <w:rFonts w:cs="Consolas"/>
          <w:sz w:val="32"/>
          <w:lang w:val="en-US"/>
        </w:rPr>
      </w:pPr>
      <w:bookmarkStart w:id="0" w:name="_GoBack"/>
      <w:bookmarkEnd w:id="0"/>
      <w:r w:rsidRPr="0009461C">
        <w:rPr>
          <w:rFonts w:cs="Consolas"/>
          <w:sz w:val="32"/>
          <w:lang w:val="en-US"/>
        </w:rPr>
        <w:t>Skills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430"/>
        <w:gridCol w:w="1455"/>
        <w:gridCol w:w="1192"/>
        <w:gridCol w:w="1701"/>
        <w:gridCol w:w="2542"/>
        <w:gridCol w:w="691"/>
        <w:gridCol w:w="1671"/>
      </w:tblGrid>
      <w:tr w:rsidR="00C8111D" w:rsidRPr="007078FB" w:rsidTr="006F7C05">
        <w:trPr>
          <w:trHeight w:val="567"/>
        </w:trPr>
        <w:tc>
          <w:tcPr>
            <w:tcW w:w="1430" w:type="dxa"/>
            <w:tcBorders>
              <w:right w:val="single" w:sz="4" w:space="0" w:color="auto"/>
            </w:tcBorders>
          </w:tcPr>
          <w:p w:rsidR="00C8111D" w:rsidRDefault="00C8111D" w:rsidP="006F7C05">
            <w:pPr>
              <w:jc w:val="right"/>
              <w:rPr>
                <w:rFonts w:cs="Consolas"/>
                <w:lang w:val="en-US"/>
              </w:rPr>
            </w:pPr>
            <w:r w:rsidRPr="00FB7DA4">
              <w:rPr>
                <w:rFonts w:cs="Consolas"/>
                <w:lang w:val="en-US"/>
              </w:rPr>
              <w:t>Languages</w:t>
            </w:r>
          </w:p>
        </w:tc>
        <w:tc>
          <w:tcPr>
            <w:tcW w:w="1455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Dutch</w:t>
            </w:r>
          </w:p>
          <w:p w:rsidR="00C8111D" w:rsidRPr="003E14B9" w:rsidRDefault="00C8111D" w:rsidP="006F7C05">
            <w:pPr>
              <w:pStyle w:val="Geenafstand"/>
              <w:spacing w:before="120"/>
              <w:jc w:val="right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797" w:type="dxa"/>
            <w:gridSpan w:val="5"/>
            <w:tcBorders>
              <w:top w:val="single" w:sz="4" w:space="0" w:color="D9D9D9" w:themeColor="background1" w:themeShade="D9"/>
            </w:tcBorders>
          </w:tcPr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  <w:r w:rsidRPr="00C8111D">
              <w:rPr>
                <w:lang w:val="en-US"/>
              </w:rPr>
              <w:t>Native language</w:t>
            </w:r>
          </w:p>
          <w:p w:rsidR="00C8111D" w:rsidRPr="00FB7DA4" w:rsidRDefault="00C8111D" w:rsidP="006F7C05">
            <w:pPr>
              <w:spacing w:before="120"/>
              <w:rPr>
                <w:lang w:val="en-US"/>
              </w:rPr>
            </w:pPr>
            <w:r w:rsidRPr="00F60953">
              <w:rPr>
                <w:lang w:val="en-US"/>
              </w:rPr>
              <w:t>Proficient reading and writing, fluent speech</w:t>
            </w:r>
          </w:p>
        </w:tc>
      </w:tr>
      <w:tr w:rsidR="00C8111D" w:rsidRPr="00FB7DA4" w:rsidTr="006F7C05">
        <w:tc>
          <w:tcPr>
            <w:tcW w:w="1430" w:type="dxa"/>
            <w:vMerge w:val="restart"/>
            <w:tcBorders>
              <w:right w:val="single" w:sz="4" w:space="0" w:color="auto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Platforms</w:t>
            </w:r>
          </w:p>
        </w:tc>
        <w:tc>
          <w:tcPr>
            <w:tcW w:w="1455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Windows</w:t>
            </w:r>
          </w:p>
        </w:tc>
        <w:tc>
          <w:tcPr>
            <w:tcW w:w="1192" w:type="dxa"/>
            <w:tcBorders>
              <w:top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5 years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Playstation 3</w:t>
            </w:r>
          </w:p>
        </w:tc>
        <w:tc>
          <w:tcPr>
            <w:tcW w:w="2542" w:type="dxa"/>
            <w:tcBorders>
              <w:top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3 months</w:t>
            </w:r>
          </w:p>
        </w:tc>
        <w:tc>
          <w:tcPr>
            <w:tcW w:w="2362" w:type="dxa"/>
            <w:gridSpan w:val="2"/>
            <w:tcBorders>
              <w:left w:val="single" w:sz="4" w:space="0" w:color="F2F2F2" w:themeColor="background1" w:themeShade="F2"/>
            </w:tcBorders>
          </w:tcPr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</w:p>
        </w:tc>
      </w:tr>
      <w:tr w:rsidR="00C8111D" w:rsidRPr="00FB7DA4" w:rsidTr="006F7C05">
        <w:tc>
          <w:tcPr>
            <w:tcW w:w="1430" w:type="dxa"/>
            <w:vMerge/>
            <w:tcBorders>
              <w:right w:val="single" w:sz="4" w:space="0" w:color="auto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Playstation 4</w:t>
            </w:r>
          </w:p>
        </w:tc>
        <w:tc>
          <w:tcPr>
            <w:tcW w:w="1192" w:type="dxa"/>
            <w:tcBorders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1.5 years</w:t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Linux</w:t>
            </w:r>
          </w:p>
        </w:tc>
        <w:tc>
          <w:tcPr>
            <w:tcW w:w="2542" w:type="dxa"/>
            <w:tcBorders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2 years</w:t>
            </w:r>
          </w:p>
        </w:tc>
        <w:tc>
          <w:tcPr>
            <w:tcW w:w="691" w:type="dxa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  <w:tc>
          <w:tcPr>
            <w:tcW w:w="1671" w:type="dxa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</w:tr>
      <w:tr w:rsidR="00C8111D" w:rsidRPr="00FB7DA4" w:rsidTr="006F7C05">
        <w:tc>
          <w:tcPr>
            <w:tcW w:w="1430" w:type="dxa"/>
            <w:vMerge w:val="restart"/>
            <w:tcBorders>
              <w:right w:val="single" w:sz="4" w:space="0" w:color="auto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Programming</w:t>
            </w:r>
          </w:p>
        </w:tc>
        <w:tc>
          <w:tcPr>
            <w:tcW w:w="1455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C++</w:t>
            </w:r>
          </w:p>
        </w:tc>
        <w:tc>
          <w:tcPr>
            <w:tcW w:w="1192" w:type="dxa"/>
            <w:tcBorders>
              <w:top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5 years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C#</w:t>
            </w:r>
          </w:p>
        </w:tc>
        <w:tc>
          <w:tcPr>
            <w:tcW w:w="2542" w:type="dxa"/>
            <w:tcBorders>
              <w:top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2 years</w:t>
            </w:r>
          </w:p>
        </w:tc>
        <w:tc>
          <w:tcPr>
            <w:tcW w:w="691" w:type="dxa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  <w:tc>
          <w:tcPr>
            <w:tcW w:w="1671" w:type="dxa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</w:tr>
      <w:tr w:rsidR="00C8111D" w:rsidRPr="00FB7DA4" w:rsidTr="006F7C05">
        <w:tc>
          <w:tcPr>
            <w:tcW w:w="1430" w:type="dxa"/>
            <w:vMerge/>
            <w:tcBorders>
              <w:right w:val="single" w:sz="4" w:space="0" w:color="auto"/>
            </w:tcBorders>
          </w:tcPr>
          <w:p w:rsidR="00C8111D" w:rsidRDefault="00C8111D" w:rsidP="006F7C05">
            <w:pPr>
              <w:jc w:val="right"/>
              <w:rPr>
                <w:rFonts w:cs="Consolas"/>
                <w:lang w:val="en-US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C</w:t>
            </w:r>
          </w:p>
        </w:tc>
        <w:tc>
          <w:tcPr>
            <w:tcW w:w="1192" w:type="dxa"/>
          </w:tcPr>
          <w:p w:rsidR="00C8111D" w:rsidRPr="003E14B9" w:rsidRDefault="00C8111D" w:rsidP="006F7C05">
            <w:pPr>
              <w:pStyle w:val="Geenafstand"/>
            </w:pPr>
            <w:r w:rsidRPr="003E14B9">
              <w:t>2 years</w:t>
            </w:r>
          </w:p>
        </w:tc>
        <w:tc>
          <w:tcPr>
            <w:tcW w:w="1701" w:type="dxa"/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Lua</w:t>
            </w:r>
          </w:p>
        </w:tc>
        <w:tc>
          <w:tcPr>
            <w:tcW w:w="2542" w:type="dxa"/>
            <w:tcBorders>
              <w:right w:val="single" w:sz="4" w:space="0" w:color="F2F2F2" w:themeColor="background1" w:themeShade="F2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4 years</w:t>
            </w:r>
          </w:p>
        </w:tc>
        <w:tc>
          <w:tcPr>
            <w:tcW w:w="691" w:type="dxa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  <w:tc>
          <w:tcPr>
            <w:tcW w:w="1671" w:type="dxa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</w:tr>
      <w:tr w:rsidR="00C8111D" w:rsidRPr="00FB7DA4" w:rsidTr="006F7C05">
        <w:tc>
          <w:tcPr>
            <w:tcW w:w="1430" w:type="dxa"/>
            <w:tcBorders>
              <w:right w:val="single" w:sz="4" w:space="0" w:color="auto"/>
            </w:tcBorders>
          </w:tcPr>
          <w:p w:rsidR="00C8111D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Engines</w:t>
            </w:r>
          </w:p>
        </w:tc>
        <w:tc>
          <w:tcPr>
            <w:tcW w:w="14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Unity3D</w:t>
            </w:r>
          </w:p>
        </w:tc>
        <w:tc>
          <w:tcPr>
            <w:tcW w:w="11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1 year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Unreal Engine 4</w:t>
            </w:r>
          </w:p>
        </w:tc>
        <w:tc>
          <w:tcPr>
            <w:tcW w:w="25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>3 months</w:t>
            </w:r>
          </w:p>
        </w:tc>
        <w:tc>
          <w:tcPr>
            <w:tcW w:w="2362" w:type="dxa"/>
            <w:gridSpan w:val="2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</w:tr>
      <w:tr w:rsidR="00C8111D" w:rsidRPr="00FB7DA4" w:rsidTr="006F7C05">
        <w:tc>
          <w:tcPr>
            <w:tcW w:w="1430" w:type="dxa"/>
            <w:tcBorders>
              <w:right w:val="single" w:sz="4" w:space="0" w:color="auto"/>
            </w:tcBorders>
          </w:tcPr>
          <w:p w:rsidR="00C8111D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Frameworks</w:t>
            </w:r>
          </w:p>
        </w:tc>
        <w:tc>
          <w:tcPr>
            <w:tcW w:w="14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  <w:jc w:val="right"/>
              <w:rPr>
                <w:b/>
              </w:rPr>
            </w:pPr>
            <w:r w:rsidRPr="003E14B9">
              <w:rPr>
                <w:b/>
              </w:rPr>
              <w:t>WPF</w:t>
            </w:r>
          </w:p>
        </w:tc>
        <w:tc>
          <w:tcPr>
            <w:tcW w:w="11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</w:pPr>
            <w:r w:rsidRPr="003E14B9">
              <w:t xml:space="preserve">1 </w:t>
            </w:r>
            <w:r>
              <w:t>year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8111D" w:rsidRPr="003E14B9" w:rsidRDefault="00C8111D" w:rsidP="006F7C05">
            <w:pPr>
              <w:pStyle w:val="Geenafstand"/>
            </w:pPr>
          </w:p>
        </w:tc>
        <w:tc>
          <w:tcPr>
            <w:tcW w:w="25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C8111D" w:rsidRPr="003E14B9" w:rsidRDefault="00C8111D" w:rsidP="006F7C05">
            <w:pPr>
              <w:pStyle w:val="Geenafstand"/>
            </w:pPr>
          </w:p>
        </w:tc>
        <w:tc>
          <w:tcPr>
            <w:tcW w:w="2362" w:type="dxa"/>
            <w:gridSpan w:val="2"/>
            <w:tcBorders>
              <w:left w:val="single" w:sz="4" w:space="0" w:color="F2F2F2" w:themeColor="background1" w:themeShade="F2"/>
            </w:tcBorders>
          </w:tcPr>
          <w:p w:rsidR="00C8111D" w:rsidRDefault="00C8111D" w:rsidP="006F7C05">
            <w:pPr>
              <w:pStyle w:val="Geenafstand"/>
              <w:rPr>
                <w:lang w:val="en-US"/>
              </w:rPr>
            </w:pPr>
          </w:p>
        </w:tc>
      </w:tr>
    </w:tbl>
    <w:p w:rsidR="00C8111D" w:rsidRPr="0009461C" w:rsidRDefault="00C8111D" w:rsidP="00C8111D">
      <w:pPr>
        <w:pStyle w:val="Kop1"/>
        <w:rPr>
          <w:rFonts w:cs="Consolas"/>
          <w:sz w:val="32"/>
          <w:lang w:val="en-US"/>
        </w:rPr>
      </w:pPr>
      <w:r>
        <w:rPr>
          <w:rFonts w:cs="Consolas"/>
          <w:sz w:val="32"/>
          <w:lang w:val="en-US"/>
        </w:rPr>
        <w:t>Interests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8930"/>
      </w:tblGrid>
      <w:tr w:rsidR="00C8111D" w:rsidRPr="007078FB" w:rsidTr="006F7C05">
        <w:tc>
          <w:tcPr>
            <w:tcW w:w="1668" w:type="dxa"/>
            <w:tcBorders>
              <w:right w:val="single" w:sz="8" w:space="0" w:color="000000" w:themeColor="text1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Gaming</w:t>
            </w:r>
          </w:p>
        </w:tc>
        <w:tc>
          <w:tcPr>
            <w:tcW w:w="8930" w:type="dxa"/>
            <w:tcBorders>
              <w:left w:val="single" w:sz="8" w:space="0" w:color="000000" w:themeColor="text1"/>
            </w:tcBorders>
          </w:tcPr>
          <w:p w:rsidR="00C8111D" w:rsidRPr="00FB7DA4" w:rsidRDefault="00C8111D" w:rsidP="006F7C05">
            <w:pPr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Practically any genre, but mainly strategy games</w:t>
            </w:r>
          </w:p>
        </w:tc>
      </w:tr>
      <w:tr w:rsidR="00C8111D" w:rsidRPr="007078FB" w:rsidTr="006F7C05">
        <w:tc>
          <w:tcPr>
            <w:tcW w:w="1668" w:type="dxa"/>
            <w:tcBorders>
              <w:right w:val="single" w:sz="8" w:space="0" w:color="000000" w:themeColor="text1"/>
            </w:tcBorders>
          </w:tcPr>
          <w:p w:rsidR="00C8111D" w:rsidRPr="00FB7DA4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Programming</w:t>
            </w:r>
          </w:p>
        </w:tc>
        <w:tc>
          <w:tcPr>
            <w:tcW w:w="8930" w:type="dxa"/>
            <w:tcBorders>
              <w:left w:val="single" w:sz="8" w:space="0" w:color="000000" w:themeColor="text1"/>
            </w:tcBorders>
          </w:tcPr>
          <w:p w:rsidR="00C8111D" w:rsidRPr="00FB7DA4" w:rsidRDefault="003E70AD" w:rsidP="006F7C05">
            <w:pPr>
              <w:rPr>
                <w:rFonts w:cs="Consolas"/>
                <w:i/>
                <w:lang w:val="en-US"/>
              </w:rPr>
            </w:pPr>
            <w:r>
              <w:rPr>
                <w:rFonts w:cs="Consolas"/>
                <w:lang w:val="en-US"/>
              </w:rPr>
              <w:t>Technical experiments and practical optimization</w:t>
            </w:r>
          </w:p>
        </w:tc>
      </w:tr>
      <w:tr w:rsidR="00C8111D" w:rsidRPr="007078FB" w:rsidTr="006F7C05">
        <w:tc>
          <w:tcPr>
            <w:tcW w:w="1668" w:type="dxa"/>
            <w:tcBorders>
              <w:right w:val="single" w:sz="8" w:space="0" w:color="000000" w:themeColor="text1"/>
            </w:tcBorders>
          </w:tcPr>
          <w:p w:rsidR="00C8111D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Researching</w:t>
            </w:r>
          </w:p>
        </w:tc>
        <w:tc>
          <w:tcPr>
            <w:tcW w:w="8930" w:type="dxa"/>
            <w:tcBorders>
              <w:left w:val="single" w:sz="8" w:space="0" w:color="000000" w:themeColor="text1"/>
            </w:tcBorders>
          </w:tcPr>
          <w:p w:rsidR="00C8111D" w:rsidRDefault="00C8111D" w:rsidP="006F7C05">
            <w:pPr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Rendering techniques, particularly pathtracing and realistic rendering</w:t>
            </w:r>
          </w:p>
        </w:tc>
      </w:tr>
      <w:tr w:rsidR="00C8111D" w:rsidRPr="00FB7DA4" w:rsidTr="006F7C05">
        <w:tc>
          <w:tcPr>
            <w:tcW w:w="1668" w:type="dxa"/>
            <w:tcBorders>
              <w:right w:val="single" w:sz="8" w:space="0" w:color="000000" w:themeColor="text1"/>
            </w:tcBorders>
          </w:tcPr>
          <w:p w:rsidR="00C8111D" w:rsidRDefault="00C8111D" w:rsidP="006F7C05">
            <w:pPr>
              <w:jc w:val="right"/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History</w:t>
            </w:r>
          </w:p>
        </w:tc>
        <w:tc>
          <w:tcPr>
            <w:tcW w:w="8930" w:type="dxa"/>
            <w:tcBorders>
              <w:left w:val="single" w:sz="8" w:space="0" w:color="000000" w:themeColor="text1"/>
            </w:tcBorders>
          </w:tcPr>
          <w:p w:rsidR="00C8111D" w:rsidRDefault="00C8111D" w:rsidP="006F7C05">
            <w:pPr>
              <w:rPr>
                <w:rFonts w:cs="Consolas"/>
                <w:lang w:val="en-US"/>
              </w:rPr>
            </w:pPr>
            <w:r>
              <w:rPr>
                <w:rFonts w:cs="Consolas"/>
                <w:lang w:val="en-US"/>
              </w:rPr>
              <w:t>Documentaries and history series</w:t>
            </w:r>
          </w:p>
        </w:tc>
      </w:tr>
    </w:tbl>
    <w:p w:rsidR="00BF259B" w:rsidRPr="00C8111D" w:rsidRDefault="00BF259B" w:rsidP="00104E5A"/>
    <w:sectPr w:rsidR="00BF259B" w:rsidRPr="00C8111D" w:rsidSect="00811A79">
      <w:pgSz w:w="11906" w:h="16838"/>
      <w:pgMar w:top="720" w:right="720" w:bottom="720" w:left="720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2C" w:rsidRDefault="0033552C" w:rsidP="00811A79">
      <w:pPr>
        <w:spacing w:after="0" w:line="240" w:lineRule="auto"/>
      </w:pPr>
      <w:r>
        <w:separator/>
      </w:r>
    </w:p>
  </w:endnote>
  <w:endnote w:type="continuationSeparator" w:id="0">
    <w:p w:rsidR="0033552C" w:rsidRDefault="0033552C" w:rsidP="0081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2C" w:rsidRDefault="0033552C" w:rsidP="00811A79">
      <w:pPr>
        <w:spacing w:after="0" w:line="240" w:lineRule="auto"/>
      </w:pPr>
      <w:r>
        <w:separator/>
      </w:r>
    </w:p>
  </w:footnote>
  <w:footnote w:type="continuationSeparator" w:id="0">
    <w:p w:rsidR="0033552C" w:rsidRDefault="0033552C" w:rsidP="0081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C24"/>
    <w:multiLevelType w:val="hybridMultilevel"/>
    <w:tmpl w:val="7B4C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8A0"/>
    <w:multiLevelType w:val="hybridMultilevel"/>
    <w:tmpl w:val="66D68A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64E14"/>
    <w:multiLevelType w:val="hybridMultilevel"/>
    <w:tmpl w:val="2332A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040"/>
    <w:multiLevelType w:val="hybridMultilevel"/>
    <w:tmpl w:val="76680E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D51"/>
    <w:rsid w:val="00030546"/>
    <w:rsid w:val="00033097"/>
    <w:rsid w:val="000350D9"/>
    <w:rsid w:val="00104E5A"/>
    <w:rsid w:val="00132C32"/>
    <w:rsid w:val="00244060"/>
    <w:rsid w:val="0028615D"/>
    <w:rsid w:val="002A46BB"/>
    <w:rsid w:val="002F66B7"/>
    <w:rsid w:val="0030157E"/>
    <w:rsid w:val="0033552C"/>
    <w:rsid w:val="00396E19"/>
    <w:rsid w:val="003D67DC"/>
    <w:rsid w:val="003E70AD"/>
    <w:rsid w:val="003F3700"/>
    <w:rsid w:val="0041393B"/>
    <w:rsid w:val="00516907"/>
    <w:rsid w:val="0053013E"/>
    <w:rsid w:val="00542F7F"/>
    <w:rsid w:val="00575D22"/>
    <w:rsid w:val="00575E6E"/>
    <w:rsid w:val="005F0F66"/>
    <w:rsid w:val="00605D51"/>
    <w:rsid w:val="00611F49"/>
    <w:rsid w:val="006259DB"/>
    <w:rsid w:val="00643DF3"/>
    <w:rsid w:val="00684CC4"/>
    <w:rsid w:val="007078FB"/>
    <w:rsid w:val="0071277A"/>
    <w:rsid w:val="007C53EC"/>
    <w:rsid w:val="00811A79"/>
    <w:rsid w:val="0084026C"/>
    <w:rsid w:val="00851CC7"/>
    <w:rsid w:val="008B4256"/>
    <w:rsid w:val="0096081A"/>
    <w:rsid w:val="00A67383"/>
    <w:rsid w:val="00A851B7"/>
    <w:rsid w:val="00BB1403"/>
    <w:rsid w:val="00BF259B"/>
    <w:rsid w:val="00C8111D"/>
    <w:rsid w:val="00CE0435"/>
    <w:rsid w:val="00D252D6"/>
    <w:rsid w:val="00DD1B12"/>
    <w:rsid w:val="00DE2F91"/>
    <w:rsid w:val="00E8502D"/>
    <w:rsid w:val="00F60953"/>
    <w:rsid w:val="00F715D0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D1D4A-638C-4805-B252-5D0BBC35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E2F91"/>
  </w:style>
  <w:style w:type="paragraph" w:styleId="Kop1">
    <w:name w:val="heading 1"/>
    <w:basedOn w:val="Standaard"/>
    <w:next w:val="Standaard"/>
    <w:link w:val="Kop1Char"/>
    <w:uiPriority w:val="9"/>
    <w:qFormat/>
    <w:rsid w:val="00BF259B"/>
    <w:pPr>
      <w:keepNext/>
      <w:keepLines/>
      <w:pBdr>
        <w:bottom w:val="single" w:sz="8" w:space="1" w:color="000000" w:themeColor="text1"/>
      </w:pBd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4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D51"/>
    <w:pPr>
      <w:spacing w:after="8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05D5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43D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F259B"/>
    <w:rPr>
      <w:rFonts w:eastAsiaTheme="majorEastAsia" w:cstheme="majorBidi"/>
      <w:b/>
      <w:b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D51"/>
    <w:pPr>
      <w:numPr>
        <w:ilvl w:val="1"/>
      </w:numPr>
      <w:jc w:val="center"/>
    </w:pPr>
    <w:rPr>
      <w:rFonts w:eastAsiaTheme="majorEastAsia" w:cstheme="majorBidi"/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D51"/>
    <w:rPr>
      <w:rFonts w:eastAsiaTheme="majorEastAsia" w:cstheme="majorBidi"/>
      <w:iCs/>
      <w:sz w:val="36"/>
      <w:szCs w:val="24"/>
    </w:rPr>
  </w:style>
  <w:style w:type="character" w:styleId="Hyperlink">
    <w:name w:val="Hyperlink"/>
    <w:basedOn w:val="Standaardalinea-lettertype"/>
    <w:uiPriority w:val="99"/>
    <w:unhideWhenUsed/>
    <w:rsid w:val="00605D5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157E"/>
    <w:pPr>
      <w:ind w:left="720"/>
      <w:contextualSpacing/>
    </w:pPr>
  </w:style>
  <w:style w:type="paragraph" w:styleId="Geenafstand">
    <w:name w:val="No Spacing"/>
    <w:uiPriority w:val="1"/>
    <w:qFormat/>
    <w:rsid w:val="00BF25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81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1A79"/>
  </w:style>
  <w:style w:type="paragraph" w:styleId="Voettekst">
    <w:name w:val="footer"/>
    <w:basedOn w:val="Standaard"/>
    <w:link w:val="VoettekstChar"/>
    <w:uiPriority w:val="99"/>
    <w:semiHidden/>
    <w:unhideWhenUsed/>
    <w:rsid w:val="0081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11A79"/>
  </w:style>
  <w:style w:type="character" w:styleId="Vermelding">
    <w:name w:val="Mention"/>
    <w:basedOn w:val="Standaardalinea-lettertype"/>
    <w:uiPriority w:val="99"/>
    <w:semiHidden/>
    <w:unhideWhenUsed/>
    <w:rsid w:val="00542F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il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k@milty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9764-5747-47FC-8BA9-E00FC2C6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van Miltenburg</dc:creator>
  <cp:lastModifiedBy>Rick</cp:lastModifiedBy>
  <cp:revision>16</cp:revision>
  <dcterms:created xsi:type="dcterms:W3CDTF">2014-03-26T19:25:00Z</dcterms:created>
  <dcterms:modified xsi:type="dcterms:W3CDTF">2017-05-21T10:52:00Z</dcterms:modified>
</cp:coreProperties>
</file>